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E" w:rsidRPr="00C0082C" w:rsidRDefault="000254F6" w:rsidP="0093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0082C">
        <w:rPr>
          <w:rFonts w:ascii="Times New Roman" w:hAnsi="Times New Roman" w:cs="Times New Roman"/>
          <w:b/>
        </w:rPr>
        <w:t>В соответствии с</w:t>
      </w:r>
      <w:r w:rsidR="00C0082C" w:rsidRPr="00C0082C">
        <w:rPr>
          <w:rFonts w:ascii="Times New Roman" w:hAnsi="Times New Roman" w:cs="Times New Roman"/>
          <w:b/>
        </w:rPr>
        <w:t xml:space="preserve"> ПП РФ от 14.02.2012г. №124</w:t>
      </w:r>
    </w:p>
    <w:p w:rsidR="00934C7E" w:rsidRPr="00D47300" w:rsidRDefault="00C0082C" w:rsidP="00C008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</w:t>
      </w:r>
      <w:r w:rsidR="00934C7E" w:rsidRPr="00D47300">
        <w:rPr>
          <w:rFonts w:ascii="Times New Roman" w:hAnsi="Times New Roman" w:cs="Times New Roman"/>
          <w:sz w:val="24"/>
          <w:szCs w:val="24"/>
        </w:rPr>
        <w:t>ПРАВИЛ</w:t>
      </w:r>
      <w:r w:rsidR="000254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34C7E" w:rsidRPr="00D47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C7E" w:rsidRPr="00D47300">
        <w:rPr>
          <w:rFonts w:ascii="Times New Roman" w:hAnsi="Times New Roman" w:cs="Times New Roman"/>
          <w:sz w:val="24"/>
          <w:szCs w:val="24"/>
        </w:rPr>
        <w:t>ОБЯЗАТЕЛЬНЫ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34C7E" w:rsidRPr="00D47300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 xml:space="preserve"> ДОГОВОРОВ СНАБЖЕНИЯ  КОММУНАЛЬНЫМИ РЕСУРСАМИ ДЛЯ ЦЕЛЕЙ ОКАЗАНИЯ КОММУНАЛЬНЫХ УСЛУГ»</w:t>
      </w:r>
    </w:p>
    <w:p w:rsid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C7E" w:rsidRPr="00934C7E" w:rsidRDefault="00831BF9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«……….</w:t>
      </w:r>
      <w:r w:rsidR="00934C7E" w:rsidRPr="00934C7E">
        <w:rPr>
          <w:rFonts w:ascii="Times New Roman" w:hAnsi="Times New Roman" w:cs="Times New Roman"/>
          <w:sz w:val="28"/>
          <w:szCs w:val="28"/>
        </w:rPr>
        <w:t xml:space="preserve">Договоры </w:t>
      </w:r>
      <w:proofErr w:type="spellStart"/>
      <w:r w:rsidR="00934C7E" w:rsidRPr="00934C7E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="00934C7E" w:rsidRPr="00934C7E">
        <w:rPr>
          <w:rFonts w:ascii="Times New Roman" w:hAnsi="Times New Roman" w:cs="Times New Roman"/>
          <w:sz w:val="28"/>
          <w:szCs w:val="28"/>
        </w:rPr>
        <w:t xml:space="preserve"> заключаются в порядке, установленном гражданским законодательством Российской Федерации, с учетом предусмотренных настоящими Правилами особенностей.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C7E">
        <w:rPr>
          <w:rFonts w:ascii="Times New Roman" w:hAnsi="Times New Roman" w:cs="Times New Roman"/>
          <w:sz w:val="28"/>
          <w:szCs w:val="28"/>
        </w:rPr>
        <w:t>Управляющая организация, товарищество или кооператив обращается в ресурсоснабжающую организацию для заключения договора ресурсоснабжения в случае, если на такую управляющую организацию, товарищество или кооператив в соответствии с договором управления многоквартирным домом, в том числе заключенным товариществом или кооперативом с управляющей организацией, уставом товарищества или кооператива возложена обязанность по предоставлению потребителям коммунальных услуг.</w:t>
      </w:r>
      <w:proofErr w:type="gramEnd"/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Исполнитель направляет в ресурсоснабжающую организацию заявку (оферту) о заключении договора ресурсоснабжения (далее - заявка (оферта)) в следующие сроки: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исполнитель в лице управляющей организации - не позднее 7 дней со дня вступления в силу договора управления многоквартирным домом, но не ранее 10 рабочих дней со дня принятия решения о выборе управляющей организации;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исполнитель в лице товарищества - не позднее 7 дней со дня государственной регистрации товарищества, если товарищество не заключило договор управления многоквартирным домом с управляющей организацией, или не позднее 7 дней со дня расторжения такого договора управления;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исполнитель в лице кооператива - не позднее 7 дней со дня принятия решения собственниками помещений в многоквартирном доме об управлении многоквартирным домом, в том числе о предоставлении коммунальных услуг кооперативом, если кооператив не заключил договор управления многоквартирным домом с управляющей организацией, или не позднее 7 дней со дня расторжения договора управления с управляющей организацией.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К заявке (оферте) прилагаются следующие документы: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 xml:space="preserve">б) документы, подтверждающие наличие у исполнителя обязанности предоставлять соответствующую коммунальную услугу потребителям, </w:t>
      </w:r>
      <w:r w:rsidRPr="00934C7E">
        <w:rPr>
          <w:rFonts w:ascii="Times New Roman" w:hAnsi="Times New Roman" w:cs="Times New Roman"/>
          <w:sz w:val="28"/>
          <w:szCs w:val="28"/>
        </w:rPr>
        <w:lastRenderedPageBreak/>
        <w:t>пользующимся помещениями в многоквартирном доме (жилым домом), указанном в заявке (оферте);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вступления в силу </w:t>
      </w:r>
      <w:hyperlink r:id="rId5" w:history="1">
        <w:r w:rsidRPr="00934C7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34C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г) 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д)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принято);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C7E">
        <w:rPr>
          <w:rFonts w:ascii="Times New Roman" w:hAnsi="Times New Roman" w:cs="Times New Roman"/>
          <w:sz w:val="28"/>
          <w:szCs w:val="28"/>
        </w:rPr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  <w:proofErr w:type="gramEnd"/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ж)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ресурсоснабжения).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Документами, подтверждающими наличие у исполнителя обязанности предоставлять соответствующую коммунальную услугу, являются: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а) для управляющей организации:</w:t>
      </w:r>
    </w:p>
    <w:p w:rsidR="00934C7E" w:rsidRPr="00934C7E" w:rsidRDefault="00D40D38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C7E" w:rsidRPr="00934C7E">
        <w:rPr>
          <w:rFonts w:ascii="Times New Roman" w:hAnsi="Times New Roman" w:cs="Times New Roman"/>
          <w:sz w:val="28"/>
          <w:szCs w:val="28"/>
        </w:rPr>
        <w:t xml:space="preserve">если собственниками помещений в многоквартирном доме в качестве способа управления выбрано управление управляющей организацией, - </w:t>
      </w:r>
      <w:r w:rsidR="00934C7E" w:rsidRPr="00934C7E">
        <w:rPr>
          <w:rFonts w:ascii="Times New Roman" w:hAnsi="Times New Roman" w:cs="Times New Roman"/>
          <w:sz w:val="28"/>
          <w:szCs w:val="28"/>
        </w:rPr>
        <w:lastRenderedPageBreak/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</w:t>
      </w:r>
      <w:proofErr w:type="gramEnd"/>
      <w:r w:rsidR="00934C7E" w:rsidRPr="00934C7E">
        <w:rPr>
          <w:rFonts w:ascii="Times New Roman" w:hAnsi="Times New Roman" w:cs="Times New Roman"/>
          <w:sz w:val="28"/>
          <w:szCs w:val="28"/>
        </w:rPr>
        <w:t xml:space="preserve"> обращается с заявкой (офертой), а также договор управления многоквартирным домом (если таковой заключен);</w:t>
      </w:r>
    </w:p>
    <w:p w:rsidR="00934C7E" w:rsidRPr="00934C7E" w:rsidRDefault="00D40D38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C7E" w:rsidRPr="00934C7E">
        <w:rPr>
          <w:rFonts w:ascii="Times New Roman" w:hAnsi="Times New Roman" w:cs="Times New Roman"/>
          <w:sz w:val="28"/>
          <w:szCs w:val="28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934C7E" w:rsidRPr="00934C7E" w:rsidRDefault="00D40D38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C7E" w:rsidRPr="00934C7E">
        <w:rPr>
          <w:rFonts w:ascii="Times New Roman" w:hAnsi="Times New Roman" w:cs="Times New Roman"/>
          <w:sz w:val="28"/>
          <w:szCs w:val="28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б) для товарищества или кооператива:</w:t>
      </w:r>
    </w:p>
    <w:p w:rsidR="00934C7E" w:rsidRPr="00934C7E" w:rsidRDefault="00D40D38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C7E" w:rsidRPr="00934C7E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934C7E" w:rsidRPr="00934C7E" w:rsidRDefault="00D40D38" w:rsidP="0093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934C7E" w:rsidRPr="00934C7E">
        <w:rPr>
          <w:rFonts w:ascii="Times New Roman" w:hAnsi="Times New Roman" w:cs="Times New Roman"/>
          <w:sz w:val="28"/>
          <w:szCs w:val="28"/>
        </w:rPr>
        <w:t>устав товарищества или кооператива</w:t>
      </w:r>
      <w:r w:rsidR="00831BF9">
        <w:rPr>
          <w:rFonts w:ascii="Times New Roman" w:hAnsi="Times New Roman" w:cs="Times New Roman"/>
          <w:sz w:val="28"/>
          <w:szCs w:val="28"/>
        </w:rPr>
        <w:t>…..»</w:t>
      </w:r>
    </w:p>
    <w:p w:rsidR="00FF6958" w:rsidRPr="00934C7E" w:rsidRDefault="00FF6958">
      <w:pPr>
        <w:rPr>
          <w:rFonts w:ascii="Times New Roman" w:hAnsi="Times New Roman" w:cs="Times New Roman"/>
          <w:sz w:val="28"/>
          <w:szCs w:val="28"/>
        </w:rPr>
      </w:pPr>
    </w:p>
    <w:sectPr w:rsidR="00FF6958" w:rsidRPr="00934C7E" w:rsidSect="0036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E"/>
    <w:rsid w:val="000254F6"/>
    <w:rsid w:val="00072E93"/>
    <w:rsid w:val="000A3D70"/>
    <w:rsid w:val="00342970"/>
    <w:rsid w:val="00365D44"/>
    <w:rsid w:val="006E0BF6"/>
    <w:rsid w:val="00831BF9"/>
    <w:rsid w:val="00934C7E"/>
    <w:rsid w:val="00C0082C"/>
    <w:rsid w:val="00D40D38"/>
    <w:rsid w:val="00D47300"/>
    <w:rsid w:val="00F75DA0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04A3CD229D3A758A69D8F9B75C0153C82877E1B87C97DA3413E40FBCACH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2021-08-26T12:48:00Z</dcterms:created>
  <dcterms:modified xsi:type="dcterms:W3CDTF">2021-08-26T12:48:00Z</dcterms:modified>
</cp:coreProperties>
</file>